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1.999999999998" w:type="dxa"/>
        <w:jc w:val="left"/>
        <w:tblInd w:w="0.0" w:type="dxa"/>
        <w:tblLayout w:type="fixed"/>
        <w:tblLook w:val="0000"/>
      </w:tblPr>
      <w:tblGrid>
        <w:gridCol w:w="2410"/>
        <w:gridCol w:w="4463"/>
        <w:gridCol w:w="215"/>
        <w:gridCol w:w="1019"/>
        <w:gridCol w:w="5855"/>
        <w:tblGridChange w:id="0">
          <w:tblGrid>
            <w:gridCol w:w="2410"/>
            <w:gridCol w:w="4463"/>
            <w:gridCol w:w="215"/>
            <w:gridCol w:w="1019"/>
            <w:gridCol w:w="5855"/>
          </w:tblGrid>
        </w:tblGridChange>
      </w:tblGrid>
      <w:tr>
        <w:tc>
          <w:tcPr>
            <w:gridSpan w:val="5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u w:val="single"/>
                <w:rtl w:val="0"/>
              </w:rPr>
              <w:t xml:space="preserve">Datos generales de la persona colaboradora</w:t>
            </w:r>
          </w:p>
        </w:tc>
      </w:tr>
      <w:tr>
        <w:trPr>
          <w:trHeight w:val="397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rtl w:val="0"/>
              </w:rPr>
              <w:t xml:space="preserve">Nombre completo: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rtl w:val="0"/>
              </w:rPr>
              <w:t xml:space="preserve">Puesto que desempeña: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rtl w:val="0"/>
              </w:rPr>
              <w:t xml:space="preserve">Área: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2"/>
                <w:szCs w:val="22"/>
                <w:rtl w:val="0"/>
              </w:rPr>
              <w:t xml:space="preserve">Nombre jefe/a Inmediato/a: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Gill Sans" w:cs="Gill Sans" w:eastAsia="Gill Sans" w:hAnsi="Gill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ill Sans" w:cs="Gill Sans" w:eastAsia="Gill Sans" w:hAnsi="Gill Sans"/>
          <w:b w:val="1"/>
          <w:sz w:val="32"/>
          <w:szCs w:val="32"/>
        </w:rPr>
      </w:pPr>
      <w:r w:rsidDel="00000000" w:rsidR="00000000" w:rsidRPr="00000000">
        <w:rPr>
          <w:rFonts w:ascii="Gill Sans" w:cs="Gill Sans" w:eastAsia="Gill Sans" w:hAnsi="Gill Sans"/>
          <w:b w:val="1"/>
          <w:sz w:val="32"/>
          <w:szCs w:val="32"/>
          <w:rtl w:val="0"/>
        </w:rPr>
        <w:t xml:space="preserve">DNC (Diagnóstico de Necesidades de Capacitación)</w:t>
      </w:r>
    </w:p>
    <w:p w:rsidR="00000000" w:rsidDel="00000000" w:rsidP="00000000" w:rsidRDefault="00000000" w:rsidRPr="00000000" w14:paraId="0000001B">
      <w:pPr>
        <w:tabs>
          <w:tab w:val="left" w:pos="1925"/>
        </w:tabs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Principales funciones o tareas que realizas</w:t>
      </w:r>
      <w:r w:rsidDel="00000000" w:rsidR="00000000" w:rsidRPr="00000000">
        <w:rPr>
          <w:rtl w:val="0"/>
        </w:rPr>
      </w:r>
    </w:p>
    <w:tbl>
      <w:tblPr>
        <w:tblStyle w:val="Table2"/>
        <w:tblW w:w="14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00"/>
        <w:tblGridChange w:id="0">
          <w:tblGrid>
            <w:gridCol w:w="14000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sz w:val="24"/>
          <w:szCs w:val="24"/>
          <w:rtl w:val="0"/>
        </w:rPr>
        <w:t xml:space="preserve">DETERMINACIÓN DE LA SITUACIÓN ACTUAL</w:t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Nivel de desempeño</w:t>
      </w:r>
    </w:p>
    <w:p w:rsidR="00000000" w:rsidDel="00000000" w:rsidP="00000000" w:rsidRDefault="00000000" w:rsidRPr="00000000" w14:paraId="00000033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9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1701"/>
        <w:gridCol w:w="1701"/>
        <w:gridCol w:w="1701"/>
        <w:gridCol w:w="1701"/>
        <w:tblGridChange w:id="0">
          <w:tblGrid>
            <w:gridCol w:w="7196"/>
            <w:gridCol w:w="1701"/>
            <w:gridCol w:w="1701"/>
            <w:gridCol w:w="1701"/>
            <w:gridCol w:w="1701"/>
          </w:tblGrid>
        </w:tblGridChange>
      </w:tblGrid>
      <w:tr>
        <w:tc>
          <w:tcPr/>
          <w:p w:rsidR="00000000" w:rsidDel="00000000" w:rsidP="00000000" w:rsidRDefault="00000000" w:rsidRPr="00000000" w14:paraId="00000034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Conocimientos</w:t>
            </w:r>
          </w:p>
          <w:p w:rsidR="00000000" w:rsidDel="00000000" w:rsidP="00000000" w:rsidRDefault="00000000" w:rsidRPr="00000000" w14:paraId="0000003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(Lo que deberías conocer)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Alto o desempeño superior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Por sobre el estándar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Mínimo necesario para el puesto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Deficiente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248" w:firstLine="708.0000000000001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Nivel de desempeño</w:t>
      </w:r>
    </w:p>
    <w:p w:rsidR="00000000" w:rsidDel="00000000" w:rsidP="00000000" w:rsidRDefault="00000000" w:rsidRPr="00000000" w14:paraId="0000004E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9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1701"/>
        <w:gridCol w:w="1701"/>
        <w:gridCol w:w="1701"/>
        <w:gridCol w:w="1701"/>
        <w:tblGridChange w:id="0">
          <w:tblGrid>
            <w:gridCol w:w="7196"/>
            <w:gridCol w:w="1701"/>
            <w:gridCol w:w="1701"/>
            <w:gridCol w:w="1701"/>
            <w:gridCol w:w="1701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Habilidades</w:t>
            </w:r>
          </w:p>
          <w:p w:rsidR="00000000" w:rsidDel="00000000" w:rsidP="00000000" w:rsidRDefault="00000000" w:rsidRPr="00000000" w14:paraId="0000005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(Lo que se deberías saber hacer)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Alto o desempeño superior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Por sobre el estándar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Mínimo necesario para el puesto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Deficiente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4248" w:firstLine="708.0000000000001"/>
        <w:rPr>
          <w:rFonts w:ascii="Gill Sans" w:cs="Gill Sans" w:eastAsia="Gill Sans" w:hAnsi="Gill Sans"/>
          <w:b w:val="1"/>
          <w:sz w:val="22"/>
          <w:szCs w:val="22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Nivel de desempeño</w:t>
      </w:r>
    </w:p>
    <w:p w:rsidR="00000000" w:rsidDel="00000000" w:rsidP="00000000" w:rsidRDefault="00000000" w:rsidRPr="00000000" w14:paraId="00000066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9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96"/>
        <w:gridCol w:w="1701"/>
        <w:gridCol w:w="1701"/>
        <w:gridCol w:w="1701"/>
        <w:gridCol w:w="1701"/>
        <w:tblGridChange w:id="0">
          <w:tblGrid>
            <w:gridCol w:w="7196"/>
            <w:gridCol w:w="1701"/>
            <w:gridCol w:w="1701"/>
            <w:gridCol w:w="1701"/>
            <w:gridCol w:w="1701"/>
          </w:tblGrid>
        </w:tblGridChange>
      </w:tblGrid>
      <w:tr>
        <w:tc>
          <w:tcPr/>
          <w:p w:rsidR="00000000" w:rsidDel="00000000" w:rsidP="00000000" w:rsidRDefault="00000000" w:rsidRPr="00000000" w14:paraId="00000067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Actitudes</w:t>
            </w:r>
          </w:p>
          <w:p w:rsidR="00000000" w:rsidDel="00000000" w:rsidP="00000000" w:rsidRDefault="00000000" w:rsidRPr="00000000" w14:paraId="0000006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2"/>
                <w:szCs w:val="22"/>
                <w:rtl w:val="0"/>
              </w:rPr>
              <w:t xml:space="preserve">(Cómo deberías ser)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Alto o desempeño superior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Por sobre el estándar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Mínimo necesario para el puesto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Gill Sans" w:cs="Gill Sans" w:eastAsia="Gill Sans" w:hAnsi="Gill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18"/>
                <w:szCs w:val="18"/>
                <w:rtl w:val="0"/>
              </w:rPr>
              <w:t xml:space="preserve">Deficiente</w:t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pStyle w:val="Heading1"/>
              <w:jc w:val="left"/>
              <w:rPr>
                <w:rFonts w:ascii="Gill Sans" w:cs="Gill Sans" w:eastAsia="Gill Sans" w:hAnsi="Gill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Gill Sans" w:cs="Gill Sans" w:eastAsia="Gill Sans" w:hAnsi="Gill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Gill Sans" w:cs="Gill Sans" w:eastAsia="Gill Sans" w:hAnsi="Gill Sans"/>
          <w:b w:val="1"/>
          <w:sz w:val="21"/>
          <w:szCs w:val="21"/>
        </w:rPr>
      </w:pPr>
      <w:r w:rsidDel="00000000" w:rsidR="00000000" w:rsidRPr="00000000">
        <w:rPr>
          <w:rFonts w:ascii="Gill Sans" w:cs="Gill Sans" w:eastAsia="Gill Sans" w:hAnsi="Gill Sans"/>
          <w:b w:val="1"/>
          <w:sz w:val="21"/>
          <w:szCs w:val="21"/>
          <w:rtl w:val="0"/>
        </w:rPr>
        <w:t xml:space="preserve">Enumera los temas de capacitación que te interesan considerando los siguientes aspectos:</w:t>
      </w:r>
    </w:p>
    <w:p w:rsidR="00000000" w:rsidDel="00000000" w:rsidP="00000000" w:rsidRDefault="00000000" w:rsidRPr="00000000" w14:paraId="0000007F">
      <w:pPr>
        <w:rPr>
          <w:rFonts w:ascii="Gill Sans" w:cs="Gill Sans" w:eastAsia="Gill Sans" w:hAnsi="Gill Sans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Que puedan fortalecer sus conocimientos, habilidades y actitudes en beneficio de tu trabajo y el objeto social. 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Sean acordes a las actividades que desarrollas.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Estimulen tu desarrollo personal.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Sean prioritarios.</w:t>
      </w:r>
    </w:p>
    <w:tbl>
      <w:tblPr>
        <w:tblStyle w:val="Table6"/>
        <w:tblW w:w="14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00"/>
        <w:tblGridChange w:id="0">
          <w:tblGrid>
            <w:gridCol w:w="14000"/>
          </w:tblGrid>
        </w:tblGridChange>
      </w:tblGrid>
      <w:tr>
        <w:tc>
          <w:tcPr/>
          <w:p w:rsidR="00000000" w:rsidDel="00000000" w:rsidP="00000000" w:rsidRDefault="00000000" w:rsidRPr="00000000" w14:paraId="00000084">
            <w:pPr>
              <w:rPr>
                <w:rFonts w:ascii="Gill Sans" w:cs="Gill Sans" w:eastAsia="Gill Sans" w:hAnsi="Gill Sa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rPr>
                <w:rFonts w:ascii="Gill Sans" w:cs="Gill Sans" w:eastAsia="Gill Sans" w:hAnsi="Gill Sa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rFonts w:ascii="Gill Sans" w:cs="Gill Sans" w:eastAsia="Gill Sans" w:hAnsi="Gill Sa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>
                <w:rFonts w:ascii="Gill Sans" w:cs="Gill Sans" w:eastAsia="Gill Sans" w:hAnsi="Gill Sa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rPr>
                <w:rFonts w:ascii="Gill Sans" w:cs="Gill Sans" w:eastAsia="Gill Sans" w:hAnsi="Gill Sans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Gill Sans" w:cs="Gill Sans" w:eastAsia="Gill Sans" w:hAnsi="Gill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/>
      <w:pgMar w:bottom="1418" w:top="1418" w:left="567" w:right="851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Gill San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5148.0" w:type="dxa"/>
      <w:jc w:val="left"/>
      <w:tblInd w:w="-470.0" w:type="dxa"/>
      <w:tblLayout w:type="fixed"/>
      <w:tblLook w:val="0000"/>
    </w:tblPr>
    <w:tblGrid>
      <w:gridCol w:w="5148"/>
      <w:tblGridChange w:id="0">
        <w:tblGrid>
          <w:gridCol w:w="5148"/>
        </w:tblGrid>
      </w:tblGridChange>
    </w:tblGrid>
    <w:tr>
      <w:trPr>
        <w:trHeight w:val="480" w:hRule="atLeast"/>
      </w:trPr>
      <w:tc>
        <w:tcPr/>
        <w:p w:rsidR="00000000" w:rsidDel="00000000" w:rsidP="00000000" w:rsidRDefault="00000000" w:rsidRPr="00000000" w14:paraId="0000008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6995795</wp:posOffset>
          </wp:positionH>
          <wp:positionV relativeFrom="paragraph">
            <wp:posOffset>19051</wp:posOffset>
          </wp:positionV>
          <wp:extent cx="2143125" cy="10096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22B"/>
    <w:rPr>
      <w:rFonts w:ascii="Times New Roman" w:cs="Times New Roman" w:eastAsia="Times New Roman" w:hAnsi="Times New Roman"/>
      <w:sz w:val="20"/>
      <w:szCs w:val="20"/>
      <w:lang w:eastAsia="es-ES" w:val="es-MX"/>
    </w:rPr>
  </w:style>
  <w:style w:type="paragraph" w:styleId="Ttulo1">
    <w:name w:val="heading 1"/>
    <w:basedOn w:val="Normal"/>
    <w:next w:val="Normal"/>
    <w:link w:val="Ttulo1Car"/>
    <w:qFormat w:val="1"/>
    <w:rsid w:val="0024522B"/>
    <w:pPr>
      <w:keepNext w:val="1"/>
      <w:jc w:val="center"/>
      <w:outlineLvl w:val="0"/>
    </w:pPr>
    <w:rPr>
      <w:rFonts w:ascii="Arial" w:cs="Arial" w:hAnsi="Arial"/>
      <w:b w:val="1"/>
      <w:bCs w:val="1"/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24522B"/>
    <w:rPr>
      <w:rFonts w:ascii="Arial" w:cs="Arial" w:eastAsia="Times New Roman" w:hAnsi="Arial"/>
      <w:b w:val="1"/>
      <w:bCs w:val="1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24522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24522B"/>
    <w:rPr>
      <w:rFonts w:ascii="Times New Roman" w:cs="Times New Roman" w:eastAsia="Times New Roman" w:hAnsi="Times New Roman"/>
      <w:sz w:val="20"/>
      <w:szCs w:val="20"/>
      <w:lang w:eastAsia="es-ES" w:val="es-MX"/>
    </w:rPr>
  </w:style>
  <w:style w:type="paragraph" w:styleId="Piedepgina">
    <w:name w:val="footer"/>
    <w:basedOn w:val="Normal"/>
    <w:link w:val="PiedepginaCar"/>
    <w:rsid w:val="0024522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24522B"/>
    <w:rPr>
      <w:rFonts w:ascii="Times New Roman" w:cs="Times New Roman" w:eastAsia="Times New Roman" w:hAnsi="Times New Roman"/>
      <w:sz w:val="20"/>
      <w:szCs w:val="20"/>
      <w:lang w:eastAsia="es-ES" w:val="es-MX"/>
    </w:rPr>
  </w:style>
  <w:style w:type="paragraph" w:styleId="Textoindependiente2">
    <w:name w:val="Body Text 2"/>
    <w:basedOn w:val="Normal"/>
    <w:link w:val="Textoindependiente2Car"/>
    <w:rsid w:val="0024522B"/>
    <w:pPr>
      <w:jc w:val="center"/>
    </w:pPr>
    <w:rPr>
      <w:rFonts w:ascii="Arial" w:cs="Arial" w:hAnsi="Arial"/>
      <w:b w:val="1"/>
      <w:bCs w:val="1"/>
      <w:sz w:val="22"/>
      <w:szCs w:val="24"/>
      <w:lang w:val="es-ES"/>
    </w:rPr>
  </w:style>
  <w:style w:type="character" w:styleId="Textoindependiente2Car" w:customStyle="1">
    <w:name w:val="Texto independiente 2 Car"/>
    <w:basedOn w:val="Fuentedeprrafopredeter"/>
    <w:link w:val="Textoindependiente2"/>
    <w:rsid w:val="0024522B"/>
    <w:rPr>
      <w:rFonts w:ascii="Arial" w:cs="Arial" w:eastAsia="Times New Roman" w:hAnsi="Arial"/>
      <w:b w:val="1"/>
      <w:bCs w:val="1"/>
      <w:sz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GillSans-regular.ttf"/><Relationship Id="rId6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5qaoj+DDKUcftJPIgSQM2ExRxg==">AMUW2mVxM8GYj78xhX7k9GWLc94R/RhE6EF1ge9osKjyBk1GOPNQ0yRBe3RZ9bNrCjLSV98y6mpehwy0TdP3osVee7sGXvLbPjv77GQsJkekU1pHdGWbsiU=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XTWU6KEWX26W-777071957-178496</_dlc_DocId>
    <_dlc_DocIdUrl xmlns="f9347bd1-0b38-455a-9452-b4e67971548e">
      <Url>https://socialimpact.sharepoint.com/sites/ops/q0175231600001/_layouts/15/DocIdRedir.aspx?ID=XTWU6KEWX26W-777071957-178496</Url>
      <Description>XTWU6KEWX26W-777071957-178496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C64B181-844C-4740-B750-D75533510867}"/>
</file>

<file path=customXML/itemProps3.xml><?xml version="1.0" encoding="utf-8"?>
<ds:datastoreItem xmlns:ds="http://schemas.openxmlformats.org/officeDocument/2006/customXml" ds:itemID="{F0C8DF9B-4758-417A-96B8-E9F931C17296}"/>
</file>

<file path=customXML/itemProps4.xml><?xml version="1.0" encoding="utf-8"?>
<ds:datastoreItem xmlns:ds="http://schemas.openxmlformats.org/officeDocument/2006/customXml" ds:itemID="{D229CB63-1D83-4234-A47B-89C361005D94}"/>
</file>

<file path=customXML/itemProps5.xml><?xml version="1.0" encoding="utf-8"?>
<ds:datastoreItem xmlns:ds="http://schemas.openxmlformats.org/officeDocument/2006/customXml" ds:itemID="{0763348A-7E63-463C-9EF3-53BF39DEEE0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Rebollo</dc:creator>
  <dcterms:created xsi:type="dcterms:W3CDTF">2019-10-04T18:24:00Z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0e272484-6ce2-4eae-b5d9-c5b99b5a3eb2</vt:lpwstr>
  </property>
</Properties>
</file>